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3CC0310B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Pr="00844E6E">
        <w:rPr>
          <w:b/>
        </w:rPr>
        <w:t xml:space="preserve"> </w:t>
      </w:r>
      <w:r>
        <w:rPr>
          <w:b/>
        </w:rPr>
        <w:t>PROČELNIK UPRAVNOG ODJELA OPĆIH POSLOVA, LOK</w:t>
      </w:r>
      <w:r w:rsidR="00190513">
        <w:rPr>
          <w:b/>
        </w:rPr>
        <w:t>A</w:t>
      </w:r>
      <w:r>
        <w:rPr>
          <w:b/>
        </w:rPr>
        <w:t xml:space="preserve">LNE SAMOUPRAVE I DRUŠTVENIH DJELATNOSTI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00EF2AF0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635027" w:rsidRPr="00635027">
        <w:rPr>
          <w:bCs/>
        </w:rPr>
        <w:t>127</w:t>
      </w:r>
      <w:r w:rsidRPr="00635027">
        <w:rPr>
          <w:bCs/>
        </w:rPr>
        <w:t>/202</w:t>
      </w:r>
      <w:r w:rsidR="00190513" w:rsidRPr="00635027">
        <w:rPr>
          <w:bCs/>
        </w:rPr>
        <w:t>5</w:t>
      </w:r>
      <w:r w:rsidRPr="00635027">
        <w:rPr>
          <w:bCs/>
        </w:rPr>
        <w:t xml:space="preserve"> dana </w:t>
      </w:r>
      <w:r w:rsidR="00635027" w:rsidRPr="00635027">
        <w:rPr>
          <w:bCs/>
        </w:rPr>
        <w:t>08</w:t>
      </w:r>
      <w:r w:rsidR="003769A5" w:rsidRPr="00635027">
        <w:rPr>
          <w:bCs/>
        </w:rPr>
        <w:t xml:space="preserve">. </w:t>
      </w:r>
      <w:r w:rsidR="00635027" w:rsidRPr="00635027">
        <w:rPr>
          <w:bCs/>
        </w:rPr>
        <w:t>listopada</w:t>
      </w:r>
      <w:r w:rsidRPr="00635027">
        <w:rPr>
          <w:bCs/>
        </w:rPr>
        <w:t xml:space="preserve"> 202</w:t>
      </w:r>
      <w:r w:rsidR="00190513" w:rsidRPr="00635027">
        <w:rPr>
          <w:bCs/>
        </w:rPr>
        <w:t>5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pročelnik Upravnog odjela općih poslova, lokalne samouprave i društvenih djelatnosti.</w:t>
      </w:r>
    </w:p>
    <w:p w14:paraId="5F45AFDA" w14:textId="19C7B896" w:rsidR="00844E6E" w:rsidRPr="00635027" w:rsidRDefault="00844E6E" w:rsidP="001014F8">
      <w:pPr>
        <w:shd w:val="clear" w:color="auto" w:fill="FFFFFF"/>
        <w:jc w:val="both"/>
        <w:rPr>
          <w:b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635027" w:rsidRPr="00635027">
        <w:rPr>
          <w:b/>
        </w:rPr>
        <w:t>23</w:t>
      </w:r>
      <w:r w:rsidR="003769A5" w:rsidRPr="00635027">
        <w:rPr>
          <w:b/>
        </w:rPr>
        <w:t xml:space="preserve">. </w:t>
      </w:r>
      <w:r w:rsidR="00635027" w:rsidRPr="00635027">
        <w:rPr>
          <w:b/>
        </w:rPr>
        <w:t>listopada</w:t>
      </w:r>
      <w:r w:rsidRPr="00635027">
        <w:rPr>
          <w:b/>
        </w:rPr>
        <w:t xml:space="preserve"> 202</w:t>
      </w:r>
      <w:r w:rsidR="00190513" w:rsidRPr="00635027">
        <w:rPr>
          <w:b/>
        </w:rPr>
        <w:t>5</w:t>
      </w:r>
      <w:r w:rsidRPr="00635027">
        <w:rPr>
          <w:b/>
        </w:rPr>
        <w:t>. god.</w:t>
      </w:r>
    </w:p>
    <w:p w14:paraId="0DD8BDB6" w14:textId="0D0F359A" w:rsidR="00CC1A3D" w:rsidRPr="00635027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2F7CF00A" w14:textId="5FD0D8B9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F22539" w:rsidRPr="00CC1A3D">
        <w:rPr>
          <w:b/>
        </w:rPr>
        <w:t xml:space="preserve">PROČELNIK/CA </w:t>
      </w:r>
      <w:r w:rsidR="00DC670C" w:rsidRPr="00CC1A3D">
        <w:rPr>
          <w:b/>
        </w:rPr>
        <w:t xml:space="preserve">UPRAVNOG ODJELA OPĆIH POSLOVA, LOKALNE SAMOUPRAVE I DRUŠTVENIH DJELATNOSTI 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F22539" w:rsidRPr="00CC1A3D">
        <w:rPr>
          <w:bCs/>
        </w:rPr>
        <w:t>1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neodređeno vrijeme</w:t>
      </w:r>
      <w:r w:rsidR="00DC670C" w:rsidRPr="00CC1A3D">
        <w:rPr>
          <w:bCs/>
        </w:rPr>
        <w:t xml:space="preserve">    </w:t>
      </w:r>
    </w:p>
    <w:p w14:paraId="40DF61A8" w14:textId="77777777" w:rsidR="00F22539" w:rsidRPr="00CC1A3D" w:rsidRDefault="00F22539" w:rsidP="00DC670C">
      <w:pPr>
        <w:shd w:val="clear" w:color="auto" w:fill="FFFFFF"/>
        <w:rPr>
          <w:bCs/>
        </w:rPr>
      </w:pP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09847FF4" w14:textId="5526908F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</w:r>
      <w:r w:rsidR="00190513">
        <w:t>r</w:t>
      </w:r>
      <w:r w:rsidRPr="00CC1A3D">
        <w:t>ukovodi Upravnim odjelom, organizira rad Odjela, koordinira rad Odjela s drugim upravnim tijelima Grada, tijelima i ustanovama u vlasništvu Grada, državnim tijelima i ustanovama, jedinicama lokalne i područne (regionalne) samouprave i njihovim institucijama</w:t>
      </w:r>
    </w:p>
    <w:p w14:paraId="3B2D6911" w14:textId="77777777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  <w:t xml:space="preserve">poslovi pravnog zastupanja u upravnom sporu u vezi Gradskog vijeća i mandata izvršnog čelnika te upravnom sporu iz službeničkih odnosa i u vezi ostvarivanja prava na pristup informacijama, </w:t>
      </w:r>
    </w:p>
    <w:p w14:paraId="58247835" w14:textId="77777777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  <w:t>izrada nacrta i prijedloga akata za Gradsko vijeće i Gradonačelnika, iz nadležnosti odjela,</w:t>
      </w:r>
    </w:p>
    <w:p w14:paraId="51BBFE31" w14:textId="2B94AAA3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  <w:t>izrada prijedloga općih i pojedinačnih akata iz oblasti radnih odnosa za službenike i namještenike upravnih tijela i dužnosnike,</w:t>
      </w:r>
      <w:r w:rsidR="008767B9">
        <w:t xml:space="preserve"> </w:t>
      </w:r>
      <w:r w:rsidRPr="00CC1A3D">
        <w:t xml:space="preserve">čuvanje izvorne dokumentacije Gradskog vijeća i Gradonačelnika, pravni i administrativni poslovi u svezi organiziranja i provedbe izbora i konstituiranja vijeća mjesnih odbora i pravna pomoć u izradi akata mjesnih odbora, </w:t>
      </w:r>
    </w:p>
    <w:p w14:paraId="40C8FF31" w14:textId="47857960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  <w:t>poslovi zastupanja Grada u sudskim, ovršnim, upravnim i dr</w:t>
      </w:r>
      <w:r w:rsidR="00190513">
        <w:t>ugim</w:t>
      </w:r>
      <w:r w:rsidRPr="00CC1A3D">
        <w:t xml:space="preserve"> postupcima i upravnim sporovima te suradnja s odvjetničkim uredima koji zastupaju Grad, </w:t>
      </w:r>
    </w:p>
    <w:p w14:paraId="464BF05D" w14:textId="668E26C6" w:rsidR="00DC670C" w:rsidRDefault="00DC670C" w:rsidP="00DC670C">
      <w:pPr>
        <w:shd w:val="clear" w:color="auto" w:fill="FFFFFF"/>
      </w:pPr>
      <w:r w:rsidRPr="00CC1A3D">
        <w:t>-</w:t>
      </w:r>
      <w:r w:rsidRPr="00CC1A3D">
        <w:tab/>
        <w:t>poduzimanje svih pravnih radnji i postupaka za prisilnu naplatu potraživanja (sudski, ovršni i dr. postupci),</w:t>
      </w:r>
      <w:r w:rsidR="00190513">
        <w:t xml:space="preserve"> </w:t>
      </w:r>
      <w:r w:rsidRPr="00CC1A3D">
        <w:t>izrada nacrta i prijedloga akata iz svoga djelokruga,</w:t>
      </w:r>
    </w:p>
    <w:p w14:paraId="23C874B3" w14:textId="1BEC5A82" w:rsidR="00EE6889" w:rsidRDefault="00EE6889" w:rsidP="00DC670C">
      <w:pPr>
        <w:shd w:val="clear" w:color="auto" w:fill="FFFFFF"/>
      </w:pPr>
      <w:r>
        <w:t>-</w:t>
      </w:r>
      <w:r>
        <w:tab/>
      </w:r>
      <w:r w:rsidRPr="00EE6889">
        <w:t>postupanje i rješavanje u upravnim postupcima iz nadležnosti Odjela</w:t>
      </w:r>
      <w:r w:rsidR="006F3B8F">
        <w:t>,</w:t>
      </w:r>
    </w:p>
    <w:p w14:paraId="680AE6B7" w14:textId="09326374" w:rsidR="00DC670C" w:rsidRPr="00CC1A3D" w:rsidRDefault="00EE6889" w:rsidP="00EE6889">
      <w:pPr>
        <w:shd w:val="clear" w:color="auto" w:fill="FFFFFF"/>
      </w:pPr>
      <w:r>
        <w:t xml:space="preserve">- </w:t>
      </w:r>
      <w:r>
        <w:tab/>
      </w:r>
      <w:r w:rsidR="008B56A8" w:rsidRPr="008B56A8">
        <w:t xml:space="preserve">osigurava </w:t>
      </w:r>
      <w:r w:rsidR="00DC670C" w:rsidRPr="00CC1A3D">
        <w:t>zakonitost rada te provođenje obveza utvrđenih zakonom, odlukama Gradskog vijeća i Gradonačelnika</w:t>
      </w:r>
    </w:p>
    <w:p w14:paraId="0541F345" w14:textId="45C47B81" w:rsidR="00DC670C" w:rsidRPr="00CC1A3D" w:rsidRDefault="008B56A8">
      <w:pPr>
        <w:numPr>
          <w:ilvl w:val="0"/>
          <w:numId w:val="3"/>
        </w:numPr>
        <w:shd w:val="clear" w:color="auto" w:fill="FFFFFF"/>
        <w:ind w:left="426"/>
      </w:pPr>
      <w:r>
        <w:t xml:space="preserve">    </w:t>
      </w:r>
      <w:r w:rsidRPr="00CC1A3D">
        <w:t xml:space="preserve">predlaže </w:t>
      </w:r>
      <w:r w:rsidR="00DC670C" w:rsidRPr="00CC1A3D">
        <w:t>smjernice, planove i akte Gradonačelniku, te podnosi izvješća o radu iz nadležnosti Odjela</w:t>
      </w:r>
    </w:p>
    <w:p w14:paraId="4E1E4A0C" w14:textId="596980EC" w:rsidR="00DC670C" w:rsidRPr="00CC1A3D" w:rsidRDefault="008B56A8">
      <w:pPr>
        <w:numPr>
          <w:ilvl w:val="0"/>
          <w:numId w:val="3"/>
        </w:numPr>
        <w:shd w:val="clear" w:color="auto" w:fill="FFFFFF"/>
        <w:ind w:left="426"/>
      </w:pPr>
      <w:r>
        <w:t xml:space="preserve">    </w:t>
      </w:r>
      <w:r w:rsidRPr="00CC1A3D">
        <w:t xml:space="preserve">prati </w:t>
      </w:r>
      <w:r w:rsidR="00DC670C" w:rsidRPr="00CC1A3D">
        <w:t>propise i stručnu literaturu iz nadležnosti Odjela te sudjeluje u raznim vidovima edukacija</w:t>
      </w:r>
    </w:p>
    <w:p w14:paraId="40E9B0C3" w14:textId="00C1F8D0" w:rsidR="00DC670C" w:rsidRPr="00CC1A3D" w:rsidRDefault="008B56A8" w:rsidP="0045791A">
      <w:pPr>
        <w:numPr>
          <w:ilvl w:val="0"/>
          <w:numId w:val="3"/>
        </w:numPr>
        <w:shd w:val="clear" w:color="auto" w:fill="FFFFFF"/>
        <w:ind w:left="426"/>
      </w:pPr>
      <w:r>
        <w:t xml:space="preserve">    </w:t>
      </w:r>
      <w:r w:rsidRPr="00CC1A3D">
        <w:t xml:space="preserve">obavlja </w:t>
      </w:r>
      <w:r w:rsidR="00DC670C" w:rsidRPr="00CC1A3D">
        <w:t>i druge poslove</w:t>
      </w:r>
      <w:r w:rsidR="007659E6">
        <w:t xml:space="preserve"> </w:t>
      </w:r>
      <w:r w:rsidR="007659E6" w:rsidRPr="007659E6">
        <w:t>sukladno smjernicama i uputama Gradonačelnika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1F02BEF2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021-02/17-01/6 , URBROJ: 2175-05-01-17-01)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 xml:space="preserve">ruto plaću </w:t>
      </w:r>
      <w:r w:rsidR="009A6BB2">
        <w:lastRenderedPageBreak/>
        <w:t>službenika</w:t>
      </w:r>
      <w:r w:rsidR="00A652B2" w:rsidRPr="00CC1A3D">
        <w:t xml:space="preserve"> čini umnožak koeficijenta složenosti poslova radnog mjesta (</w:t>
      </w:r>
      <w:r w:rsidR="00DC670C" w:rsidRPr="00CC1A3D">
        <w:t xml:space="preserve">  </w:t>
      </w:r>
      <w:r w:rsidR="005A1D39" w:rsidRPr="00CC1A3D">
        <w:t>3,60</w:t>
      </w:r>
      <w:r w:rsidR="00DC670C" w:rsidRPr="00CC1A3D">
        <w:t xml:space="preserve"> 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4. Pravni izvori za pripremanje kandidata za prethodnu provjeru znanja i sposobnosti</w:t>
      </w:r>
    </w:p>
    <w:p w14:paraId="0066E1CC" w14:textId="77777777" w:rsidR="008B56A8" w:rsidRPr="00CC1A3D" w:rsidRDefault="008B56A8" w:rsidP="001E5A2B">
      <w:pPr>
        <w:shd w:val="clear" w:color="auto" w:fill="FFFFFF"/>
        <w:rPr>
          <w:b/>
        </w:rPr>
      </w:pPr>
    </w:p>
    <w:p w14:paraId="77FCF40B" w14:textId="1A2C5BC1" w:rsidR="00DC670C" w:rsidRPr="00CC1A3D" w:rsidRDefault="00A652B2">
      <w:pPr>
        <w:numPr>
          <w:ilvl w:val="0"/>
          <w:numId w:val="1"/>
        </w:numPr>
        <w:shd w:val="clear" w:color="auto" w:fill="FFFFFF"/>
        <w:rPr>
          <w:noProof/>
        </w:rPr>
      </w:pPr>
      <w:r w:rsidRPr="00CC1A3D">
        <w:t xml:space="preserve">Zakon o lokalnoj i područnoj (regionalnoj) samoupravi („Narodne novine“, broj </w:t>
      </w:r>
      <w:r w:rsidRPr="00CC1A3D">
        <w:rPr>
          <w:noProof/>
        </w:rPr>
        <w:t>33/01, 60/01 - vjerodostojno tum</w:t>
      </w:r>
      <w:r w:rsidR="00F758F3" w:rsidRPr="00CC1A3D">
        <w:rPr>
          <w:noProof/>
        </w:rPr>
        <w:t>ačenje, 129/05, 109/07, 125/08, 36/09, 150/11, 144/12, 19/13 – pročišćeni tekst, 13</w:t>
      </w:r>
      <w:r w:rsidR="00AC3441" w:rsidRPr="00CC1A3D">
        <w:rPr>
          <w:noProof/>
        </w:rPr>
        <w:t>7</w:t>
      </w:r>
      <w:r w:rsidR="00F758F3" w:rsidRPr="00CC1A3D">
        <w:rPr>
          <w:noProof/>
        </w:rPr>
        <w:t>/15- ispr</w:t>
      </w:r>
      <w:r w:rsidR="005A2083" w:rsidRPr="00CC1A3D">
        <w:rPr>
          <w:noProof/>
        </w:rPr>
        <w:t>.,</w:t>
      </w:r>
      <w:r w:rsidR="00F758F3" w:rsidRPr="00CC1A3D">
        <w:rPr>
          <w:noProof/>
        </w:rPr>
        <w:t xml:space="preserve"> 123/17</w:t>
      </w:r>
      <w:r w:rsidR="005A2083" w:rsidRPr="00CC1A3D">
        <w:rPr>
          <w:noProof/>
        </w:rPr>
        <w:t>, 98/19 i 144/20</w:t>
      </w:r>
      <w:r w:rsidR="00F758F3" w:rsidRPr="00CC1A3D">
        <w:rPr>
          <w:noProof/>
        </w:rPr>
        <w:t>),</w:t>
      </w:r>
    </w:p>
    <w:p w14:paraId="511A2611" w14:textId="13EDBA8B" w:rsidR="00A652B2" w:rsidRPr="00CC1A3D" w:rsidRDefault="00A652B2">
      <w:pPr>
        <w:numPr>
          <w:ilvl w:val="0"/>
          <w:numId w:val="1"/>
        </w:numPr>
        <w:shd w:val="clear" w:color="auto" w:fill="FFFFFF"/>
      </w:pPr>
      <w:r w:rsidRPr="00CC1A3D">
        <w:t>Zakon o službenicima i namještenicima u lokalnoj i područnoj (regionalnoj) samoupravi</w:t>
      </w:r>
      <w:r w:rsidR="0000622D" w:rsidRPr="00CC1A3D">
        <w:t xml:space="preserve"> („Narodne novine“, broj 86/08,</w:t>
      </w:r>
      <w:r w:rsidRPr="00CC1A3D">
        <w:t xml:space="preserve"> 61/11</w:t>
      </w:r>
      <w:r w:rsidR="005A2083" w:rsidRPr="00CC1A3D">
        <w:t>,</w:t>
      </w:r>
      <w:r w:rsidR="0000622D" w:rsidRPr="00CC1A3D">
        <w:t xml:space="preserve"> </w:t>
      </w:r>
      <w:r w:rsidR="005A2083" w:rsidRPr="00CC1A3D">
        <w:t>0</w:t>
      </w:r>
      <w:r w:rsidR="0000622D" w:rsidRPr="00CC1A3D">
        <w:t xml:space="preserve">4/18 </w:t>
      </w:r>
      <w:r w:rsidR="005A2083" w:rsidRPr="00CC1A3D">
        <w:t>–</w:t>
      </w:r>
      <w:r w:rsidR="0000622D" w:rsidRPr="00CC1A3D">
        <w:t xml:space="preserve"> Uredba</w:t>
      </w:r>
      <w:r w:rsidR="005A2083" w:rsidRPr="00CC1A3D">
        <w:t xml:space="preserve"> i 112/19</w:t>
      </w:r>
      <w:r w:rsidR="00B16E71">
        <w:t xml:space="preserve"> i 17/25</w:t>
      </w:r>
      <w:r w:rsidRPr="00CC1A3D">
        <w:t>),</w:t>
      </w:r>
    </w:p>
    <w:p w14:paraId="73334A44" w14:textId="77777777" w:rsidR="00A652B2" w:rsidRPr="00CC1A3D" w:rsidRDefault="00A652B2">
      <w:pPr>
        <w:numPr>
          <w:ilvl w:val="0"/>
          <w:numId w:val="1"/>
        </w:numPr>
        <w:shd w:val="clear" w:color="auto" w:fill="FFFFFF"/>
      </w:pPr>
      <w:r w:rsidRPr="00CC1A3D">
        <w:t>Zakon o općem upravnom postupku („Narodne novine“, broj 47/09</w:t>
      </w:r>
      <w:r w:rsidR="005A2083" w:rsidRPr="00CC1A3D">
        <w:t xml:space="preserve"> i 110/21</w:t>
      </w:r>
      <w:r w:rsidRPr="00CC1A3D">
        <w:t>),</w:t>
      </w:r>
    </w:p>
    <w:p w14:paraId="11B508B8" w14:textId="77777777" w:rsidR="0000622D" w:rsidRPr="00CC1A3D" w:rsidRDefault="00A652B2">
      <w:pPr>
        <w:numPr>
          <w:ilvl w:val="0"/>
          <w:numId w:val="1"/>
        </w:numPr>
        <w:shd w:val="clear" w:color="auto" w:fill="FFFFFF"/>
      </w:pPr>
      <w:r w:rsidRPr="00CC1A3D">
        <w:t xml:space="preserve">Uredba o uredskom poslovanju („Narodne novine“, broj </w:t>
      </w:r>
      <w:r w:rsidR="005A2083" w:rsidRPr="00CC1A3D">
        <w:t>75/21</w:t>
      </w:r>
      <w:r w:rsidRPr="00CC1A3D">
        <w:t>)</w:t>
      </w:r>
      <w:r w:rsidR="0000622D" w:rsidRPr="00CC1A3D">
        <w:t>,</w:t>
      </w:r>
      <w:r w:rsidRPr="00CC1A3D">
        <w:t xml:space="preserve"> </w:t>
      </w:r>
    </w:p>
    <w:p w14:paraId="79A84BC4" w14:textId="02FAF702" w:rsidR="005D4B38" w:rsidRPr="00CC1A3D" w:rsidRDefault="005D4B38" w:rsidP="00B16E7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CC1A3D">
        <w:rPr>
          <w:noProof/>
        </w:rPr>
        <w:t>Zakon o vlasništvu i drugim stvarnim pravima („Narodne novine“, broj 91/96, 68/98, 137/99 - Odluka USRH, 22/00 - Odluka USRH, 73/00, 114/01, 79/06, 141/06, 146/08, 38/09, 153/09, 90/10, 143/12, 152/14, 81/15 - pročišćeni tekst i 94/17 - ispr.),</w:t>
      </w:r>
    </w:p>
    <w:p w14:paraId="0435076C" w14:textId="4E223C3D" w:rsidR="000425FF" w:rsidRPr="00CC1A3D" w:rsidRDefault="000425F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CC1A3D">
        <w:rPr>
          <w:noProof/>
        </w:rPr>
        <w:t xml:space="preserve">Zakon o zaštiti i očuvanju kulturnih dobara („Narodne novine“ broj </w:t>
      </w:r>
      <w:r w:rsidR="008A1674">
        <w:rPr>
          <w:noProof/>
        </w:rPr>
        <w:t>145</w:t>
      </w:r>
      <w:r w:rsidRPr="00CC1A3D">
        <w:rPr>
          <w:noProof/>
        </w:rPr>
        <w:t>/2</w:t>
      </w:r>
      <w:r w:rsidR="008A1674">
        <w:rPr>
          <w:noProof/>
        </w:rPr>
        <w:t>4</w:t>
      </w:r>
      <w:r w:rsidRPr="00CC1A3D">
        <w:rPr>
          <w:noProof/>
        </w:rPr>
        <w:t>),</w:t>
      </w:r>
    </w:p>
    <w:p w14:paraId="48E52D38" w14:textId="152D002C" w:rsidR="00DC670C" w:rsidRPr="00CC1A3D" w:rsidRDefault="00DC670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CC1A3D">
        <w:rPr>
          <w:noProof/>
        </w:rPr>
        <w:t>Zakon o udrugama („Narodne novine“, broj 74/14, 70/17, 98/19</w:t>
      </w:r>
      <w:r w:rsidR="00951A7B">
        <w:rPr>
          <w:noProof/>
        </w:rPr>
        <w:t xml:space="preserve"> i 151/22</w:t>
      </w:r>
      <w:r w:rsidRPr="00CC1A3D">
        <w:rPr>
          <w:noProof/>
        </w:rPr>
        <w:t>),</w:t>
      </w:r>
    </w:p>
    <w:p w14:paraId="6AD057C0" w14:textId="613A4DF5" w:rsidR="00DC670C" w:rsidRPr="00CC1A3D" w:rsidRDefault="00DC670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CC1A3D">
        <w:rPr>
          <w:noProof/>
        </w:rPr>
        <w:t>Zakon o ustanovama („Narodne novine“, broj 76/93, 29/97, 47/99, 35/08</w:t>
      </w:r>
      <w:r w:rsidR="008C755A">
        <w:rPr>
          <w:noProof/>
        </w:rPr>
        <w:t>,</w:t>
      </w:r>
      <w:r w:rsidRPr="00CC1A3D">
        <w:rPr>
          <w:noProof/>
        </w:rPr>
        <w:t xml:space="preserve"> 127/19</w:t>
      </w:r>
      <w:r w:rsidR="008C755A">
        <w:rPr>
          <w:noProof/>
        </w:rPr>
        <w:t xml:space="preserve"> i 151/22</w:t>
      </w:r>
      <w:r w:rsidRPr="00CC1A3D">
        <w:rPr>
          <w:noProof/>
        </w:rPr>
        <w:t>),</w:t>
      </w:r>
    </w:p>
    <w:p w14:paraId="486FA872" w14:textId="059B826C" w:rsidR="00E828FD" w:rsidRPr="00CC1A3D" w:rsidRDefault="00F42DB9">
      <w:pPr>
        <w:numPr>
          <w:ilvl w:val="0"/>
          <w:numId w:val="1"/>
        </w:numPr>
        <w:shd w:val="clear" w:color="auto" w:fill="FFFFFF"/>
      </w:pPr>
      <w:r w:rsidRPr="00CC1A3D">
        <w:t>Zakon o radu (</w:t>
      </w:r>
      <w:bookmarkStart w:id="2" w:name="_Hlk119492162"/>
      <w:r w:rsidRPr="00CC1A3D">
        <w:t xml:space="preserve">„Narodne novine“, </w:t>
      </w:r>
      <w:bookmarkEnd w:id="2"/>
      <w:r w:rsidRPr="00CC1A3D">
        <w:t xml:space="preserve">broj </w:t>
      </w:r>
      <w:r w:rsidR="001055BF" w:rsidRPr="00CC1A3D">
        <w:t>93/14</w:t>
      </w:r>
      <w:r w:rsidR="005A2083" w:rsidRPr="00CC1A3D">
        <w:t>,</w:t>
      </w:r>
      <w:r w:rsidR="001055BF" w:rsidRPr="00CC1A3D">
        <w:t xml:space="preserve"> 127/17</w:t>
      </w:r>
      <w:r w:rsidR="00327646">
        <w:t>,</w:t>
      </w:r>
      <w:r w:rsidR="005A2083" w:rsidRPr="00CC1A3D">
        <w:t xml:space="preserve"> 98/19</w:t>
      </w:r>
      <w:r w:rsidR="00327646">
        <w:t>,</w:t>
      </w:r>
      <w:r w:rsidR="00327646" w:rsidRPr="00327646">
        <w:t xml:space="preserve"> 151/22, 46/23, 64/23</w:t>
      </w:r>
      <w:r w:rsidRPr="00CC1A3D">
        <w:t>)</w:t>
      </w:r>
      <w:r w:rsidR="005D4B38" w:rsidRPr="00CC1A3D">
        <w:t>,</w:t>
      </w:r>
    </w:p>
    <w:p w14:paraId="17D54E64" w14:textId="7C5017D6" w:rsidR="000425FF" w:rsidRPr="00CC1A3D" w:rsidRDefault="000425FF">
      <w:pPr>
        <w:numPr>
          <w:ilvl w:val="0"/>
          <w:numId w:val="1"/>
        </w:numPr>
        <w:shd w:val="clear" w:color="auto" w:fill="FFFFFF"/>
      </w:pPr>
      <w:r w:rsidRPr="00CC1A3D">
        <w:t xml:space="preserve">Zakon o pravu na pristup informacijama ( </w:t>
      </w:r>
      <w:bookmarkStart w:id="3" w:name="_Hlk119492218"/>
      <w:r w:rsidRPr="00CC1A3D">
        <w:t xml:space="preserve">„Narodne novine“ broj </w:t>
      </w:r>
      <w:bookmarkEnd w:id="3"/>
      <w:r w:rsidRPr="00CC1A3D">
        <w:t>25/13, 85/15, 69/22),</w:t>
      </w:r>
    </w:p>
    <w:p w14:paraId="71B30C45" w14:textId="0AB8FF51" w:rsidR="000425FF" w:rsidRPr="00CC1A3D" w:rsidRDefault="000425FF">
      <w:pPr>
        <w:numPr>
          <w:ilvl w:val="0"/>
          <w:numId w:val="1"/>
        </w:numPr>
        <w:shd w:val="clear" w:color="auto" w:fill="FFFFFF"/>
      </w:pPr>
      <w:r w:rsidRPr="00CC1A3D">
        <w:t>Zakon o savjetima mladih („Narodne novine“ broj 41/14</w:t>
      </w:r>
      <w:r w:rsidR="00327646">
        <w:t xml:space="preserve"> i 83/23</w:t>
      </w:r>
      <w:r w:rsidRPr="00CC1A3D">
        <w:t>)</w:t>
      </w:r>
    </w:p>
    <w:p w14:paraId="7A8E42A3" w14:textId="69ECDA53" w:rsidR="000425FF" w:rsidRPr="00CC1A3D" w:rsidRDefault="000425FF">
      <w:pPr>
        <w:numPr>
          <w:ilvl w:val="0"/>
          <w:numId w:val="1"/>
        </w:numPr>
        <w:shd w:val="clear" w:color="auto" w:fill="FFFFFF"/>
      </w:pPr>
      <w:r w:rsidRPr="00CC1A3D">
        <w:t xml:space="preserve">Zakon o zaštiti potrošača </w:t>
      </w:r>
      <w:bookmarkStart w:id="4" w:name="_Hlk119492344"/>
      <w:r w:rsidRPr="00CC1A3D">
        <w:t xml:space="preserve">(„Narodne novine“, broj </w:t>
      </w:r>
      <w:bookmarkEnd w:id="4"/>
      <w:r w:rsidRPr="00CC1A3D">
        <w:t>19/22</w:t>
      </w:r>
      <w:r w:rsidR="00A63088">
        <w:t xml:space="preserve"> i 59/23</w:t>
      </w:r>
      <w:r w:rsidRPr="00CC1A3D">
        <w:t xml:space="preserve">) </w:t>
      </w:r>
    </w:p>
    <w:p w14:paraId="7992998A" w14:textId="518D8248" w:rsidR="008B56A8" w:rsidRDefault="000425FF" w:rsidP="001014F8">
      <w:pPr>
        <w:numPr>
          <w:ilvl w:val="0"/>
          <w:numId w:val="1"/>
        </w:numPr>
        <w:shd w:val="clear" w:color="auto" w:fill="FFFFFF"/>
      </w:pPr>
      <w:r w:rsidRPr="00CC1A3D">
        <w:t>Zakon o sustavu civilne zaštite („Narodne novine“, broj 82/15, 118/18, 31/20, 20/21, 114/22)</w:t>
      </w:r>
    </w:p>
    <w:p w14:paraId="4F55871E" w14:textId="506343F4" w:rsidR="002E5BA1" w:rsidRDefault="008B56A8" w:rsidP="002E5BA1">
      <w:pPr>
        <w:numPr>
          <w:ilvl w:val="0"/>
          <w:numId w:val="1"/>
        </w:numPr>
        <w:shd w:val="clear" w:color="auto" w:fill="FFFFFF"/>
      </w:pPr>
      <w:r>
        <w:t>Ovršni zakon (</w:t>
      </w:r>
      <w:r w:rsidR="002E5BA1">
        <w:t>„Narodne novine“</w:t>
      </w:r>
      <w:r w:rsidR="009A3045">
        <w:t xml:space="preserve">, broj </w:t>
      </w:r>
      <w:r>
        <w:t>112/12, 25/13, 93/14, 55/16, 73/17, 131/20</w:t>
      </w:r>
      <w:r w:rsidR="00B344B1">
        <w:t>, 114/22 i 06/24</w:t>
      </w:r>
      <w:r w:rsidR="002E5BA1">
        <w:t>)</w:t>
      </w:r>
      <w:bookmarkStart w:id="5" w:name="_Hlk119492992"/>
    </w:p>
    <w:p w14:paraId="7E9DFC32" w14:textId="4B340363" w:rsidR="005D4B38" w:rsidRPr="00CC1A3D" w:rsidRDefault="005D4B38" w:rsidP="002E5BA1">
      <w:pPr>
        <w:numPr>
          <w:ilvl w:val="0"/>
          <w:numId w:val="1"/>
        </w:numPr>
        <w:shd w:val="clear" w:color="auto" w:fill="FFFFFF"/>
      </w:pPr>
      <w:r w:rsidRPr="00CC1A3D">
        <w:rPr>
          <w:noProof/>
        </w:rPr>
        <w:t xml:space="preserve">Statut Grada </w:t>
      </w:r>
      <w:r w:rsidR="00DC670C" w:rsidRPr="00CC1A3D">
        <w:rPr>
          <w:noProof/>
        </w:rPr>
        <w:t>Trilja</w:t>
      </w:r>
      <w:r w:rsidRPr="00CC1A3D">
        <w:rPr>
          <w:noProof/>
        </w:rPr>
        <w:t xml:space="preserve"> (</w:t>
      </w:r>
      <w:r w:rsidR="00A001C3" w:rsidRPr="00CC1A3D">
        <w:rPr>
          <w:noProof/>
        </w:rPr>
        <w:t>„Službeni Glasnik Grada Trilja“ br. 03/09, 01/13, 02/18</w:t>
      </w:r>
      <w:r w:rsidR="00190513">
        <w:rPr>
          <w:noProof/>
        </w:rPr>
        <w:t>,</w:t>
      </w:r>
      <w:r w:rsidR="00A001C3" w:rsidRPr="00CC1A3D">
        <w:rPr>
          <w:noProof/>
        </w:rPr>
        <w:t xml:space="preserve"> 01/21</w:t>
      </w:r>
      <w:r w:rsidR="00190513">
        <w:rPr>
          <w:noProof/>
        </w:rPr>
        <w:t>, 05/23 i 09/23</w:t>
      </w:r>
      <w:r w:rsidR="005C6DBA" w:rsidRPr="00CC1A3D">
        <w:rPr>
          <w:noProof/>
        </w:rPr>
        <w:t>)</w:t>
      </w:r>
      <w:r w:rsidR="00844E6E" w:rsidRPr="00844E6E">
        <w:t xml:space="preserve"> </w:t>
      </w:r>
      <w:r w:rsidR="00844E6E" w:rsidRPr="00844E6E">
        <w:rPr>
          <w:noProof/>
        </w:rPr>
        <w:t xml:space="preserve">dostupan na linku: </w:t>
      </w:r>
      <w:hyperlink r:id="rId6" w:history="1">
        <w:r w:rsidR="00844E6E" w:rsidRPr="00844E6E">
          <w:rPr>
            <w:rStyle w:val="Hiperveza"/>
            <w:noProof/>
          </w:rPr>
          <w:t>https://trilj.hr/statut-grada-trilja/</w:t>
        </w:r>
      </w:hyperlink>
    </w:p>
    <w:bookmarkEnd w:id="5"/>
    <w:p w14:paraId="759A1F97" w14:textId="77777777" w:rsidR="001014F8" w:rsidRPr="00CC1A3D" w:rsidRDefault="001014F8" w:rsidP="00A001C3">
      <w:pPr>
        <w:shd w:val="clear" w:color="auto" w:fill="FFFFFF"/>
        <w:ind w:left="360"/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3197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3502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5485"/>
    <w:rsid w:val="00975DFC"/>
    <w:rsid w:val="00980C33"/>
    <w:rsid w:val="0099063D"/>
    <w:rsid w:val="009909E1"/>
    <w:rsid w:val="00994C67"/>
    <w:rsid w:val="009A3045"/>
    <w:rsid w:val="009A6BB2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5456"/>
    <w:rsid w:val="00A20ACC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16E71"/>
    <w:rsid w:val="00B20082"/>
    <w:rsid w:val="00B20489"/>
    <w:rsid w:val="00B2589B"/>
    <w:rsid w:val="00B25C06"/>
    <w:rsid w:val="00B31071"/>
    <w:rsid w:val="00B314B6"/>
    <w:rsid w:val="00B344B1"/>
    <w:rsid w:val="00B379FB"/>
    <w:rsid w:val="00B52027"/>
    <w:rsid w:val="00B55744"/>
    <w:rsid w:val="00B64CD8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8F3"/>
    <w:rsid w:val="00F80300"/>
    <w:rsid w:val="00F82EE7"/>
    <w:rsid w:val="00F95EF9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Marko Varvodić</cp:lastModifiedBy>
  <cp:revision>24</cp:revision>
  <cp:lastPrinted>2022-02-24T07:13:00Z</cp:lastPrinted>
  <dcterms:created xsi:type="dcterms:W3CDTF">2022-11-21T09:52:00Z</dcterms:created>
  <dcterms:modified xsi:type="dcterms:W3CDTF">2025-10-09T06:03:00Z</dcterms:modified>
</cp:coreProperties>
</file>